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C5F50B" w14:textId="4879FF41" w:rsidR="00DB4E87" w:rsidRDefault="00DB4E87" w:rsidP="00DB4E87">
      <w:pPr>
        <w:jc w:val="both"/>
        <w:rPr>
          <w:lang w:val="es-CO"/>
        </w:rPr>
      </w:pPr>
      <w:r>
        <w:rPr>
          <w:lang w:val="es-CO"/>
        </w:rPr>
        <w:t xml:space="preserve">Realizando la clonación del repositorio en GitHub donde  encuentran los archivos requeridos para la primera entrega , se realizo la configuración del archivo </w:t>
      </w:r>
      <w:proofErr w:type="spellStart"/>
      <w:r>
        <w:rPr>
          <w:lang w:val="es-CO"/>
        </w:rPr>
        <w:t>DockerFile</w:t>
      </w:r>
      <w:proofErr w:type="spellEnd"/>
      <w:r>
        <w:rPr>
          <w:lang w:val="es-CO"/>
        </w:rPr>
        <w:t xml:space="preserve"> tanto para </w:t>
      </w:r>
      <w:proofErr w:type="spellStart"/>
      <w:r>
        <w:rPr>
          <w:lang w:val="es-CO"/>
        </w:rPr>
        <w:t>mysql</w:t>
      </w:r>
      <w:proofErr w:type="spellEnd"/>
      <w:r>
        <w:rPr>
          <w:lang w:val="es-CO"/>
        </w:rPr>
        <w:t xml:space="preserve"> como para </w:t>
      </w:r>
      <w:proofErr w:type="spellStart"/>
      <w:r>
        <w:rPr>
          <w:lang w:val="es-CO"/>
        </w:rPr>
        <w:t>php</w:t>
      </w:r>
      <w:proofErr w:type="spellEnd"/>
      <w:r>
        <w:rPr>
          <w:lang w:val="es-CO"/>
        </w:rPr>
        <w:t>, donde se indica la  versión a descargar.</w:t>
      </w:r>
    </w:p>
    <w:p w14:paraId="4DFA1B53" w14:textId="0CD37EB1" w:rsidR="00DB4E87" w:rsidRDefault="00DB4E87" w:rsidP="00DB4E87">
      <w:pPr>
        <w:jc w:val="both"/>
        <w:rPr>
          <w:lang w:val="es-CO"/>
        </w:rPr>
      </w:pPr>
      <w:proofErr w:type="spellStart"/>
      <w:r w:rsidRPr="00DB4E87">
        <w:rPr>
          <w:b/>
          <w:bCs/>
          <w:lang w:val="es-CO"/>
        </w:rPr>
        <w:t>Dockerfile</w:t>
      </w:r>
      <w:proofErr w:type="spellEnd"/>
      <w:r w:rsidRPr="00DB4E87">
        <w:rPr>
          <w:b/>
          <w:bCs/>
          <w:lang w:val="es-CO"/>
        </w:rPr>
        <w:t xml:space="preserve"> para </w:t>
      </w:r>
      <w:proofErr w:type="spellStart"/>
      <w:r w:rsidRPr="00DB4E87">
        <w:rPr>
          <w:b/>
          <w:bCs/>
          <w:lang w:val="es-CO"/>
        </w:rPr>
        <w:t>mysql</w:t>
      </w:r>
      <w:proofErr w:type="spellEnd"/>
      <w:r>
        <w:rPr>
          <w:lang w:val="es-CO"/>
        </w:rPr>
        <w:t xml:space="preserve">, en estos casos se deja indicado como la </w:t>
      </w:r>
      <w:proofErr w:type="spellStart"/>
      <w:r>
        <w:rPr>
          <w:lang w:val="es-CO"/>
        </w:rPr>
        <w:t>ultima</w:t>
      </w:r>
      <w:proofErr w:type="spellEnd"/>
      <w:r>
        <w:rPr>
          <w:lang w:val="es-CO"/>
        </w:rPr>
        <w:t xml:space="preserve"> versión teniendo en cuenta que la funcionalidad del proyecto </w:t>
      </w:r>
      <w:proofErr w:type="spellStart"/>
      <w:r>
        <w:rPr>
          <w:lang w:val="es-CO"/>
        </w:rPr>
        <w:t>simplestock</w:t>
      </w:r>
      <w:proofErr w:type="spellEnd"/>
      <w:r>
        <w:rPr>
          <w:lang w:val="es-CO"/>
        </w:rPr>
        <w:t xml:space="preserve"> no se ve afectada por cambios de versión.</w:t>
      </w:r>
    </w:p>
    <w:p w14:paraId="3B2FDB4C" w14:textId="27B52AEE" w:rsidR="00DB4E87" w:rsidRDefault="00DB4E87">
      <w:pPr>
        <w:rPr>
          <w:lang w:val="es-CO"/>
        </w:rPr>
      </w:pPr>
      <w:r>
        <w:rPr>
          <w:noProof/>
        </w:rPr>
        <w:drawing>
          <wp:inline distT="0" distB="0" distL="0" distR="0" wp14:anchorId="6C3CA5A1" wp14:editId="1099638A">
            <wp:extent cx="5245803" cy="10572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836" t="4078" r="25424" b="74863"/>
                    <a:stretch/>
                  </pic:blipFill>
                  <pic:spPr bwMode="auto">
                    <a:xfrm>
                      <a:off x="0" y="0"/>
                      <a:ext cx="5269392" cy="106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A25D1" w14:textId="3FD69917" w:rsidR="00DB4E87" w:rsidRPr="00F0393E" w:rsidRDefault="00DB4E87">
      <w:pPr>
        <w:rPr>
          <w:b/>
          <w:bCs/>
          <w:lang w:val="es-CO"/>
        </w:rPr>
      </w:pPr>
      <w:proofErr w:type="spellStart"/>
      <w:r w:rsidRPr="00F0393E">
        <w:rPr>
          <w:b/>
          <w:bCs/>
          <w:lang w:val="es-CO"/>
        </w:rPr>
        <w:t>Dockerfile</w:t>
      </w:r>
      <w:proofErr w:type="spellEnd"/>
      <w:r w:rsidRPr="00F0393E">
        <w:rPr>
          <w:b/>
          <w:bCs/>
          <w:lang w:val="es-CO"/>
        </w:rPr>
        <w:t xml:space="preserve"> para </w:t>
      </w:r>
      <w:proofErr w:type="spellStart"/>
      <w:r w:rsidRPr="00F0393E">
        <w:rPr>
          <w:b/>
          <w:bCs/>
          <w:lang w:val="es-CO"/>
        </w:rPr>
        <w:t>Php</w:t>
      </w:r>
      <w:proofErr w:type="spellEnd"/>
      <w:r w:rsidRPr="00F0393E">
        <w:rPr>
          <w:b/>
          <w:bCs/>
          <w:lang w:val="es-CO"/>
        </w:rPr>
        <w:t>.</w:t>
      </w:r>
      <w:r w:rsidR="00C41633" w:rsidRPr="00F0393E">
        <w:rPr>
          <w:b/>
          <w:bCs/>
          <w:lang w:val="es-CO"/>
        </w:rPr>
        <w:tab/>
      </w:r>
    </w:p>
    <w:p w14:paraId="6334B231" w14:textId="77340EF8" w:rsidR="00C41633" w:rsidRDefault="00C41633">
      <w:pPr>
        <w:rPr>
          <w:lang w:val="es-CO"/>
        </w:rPr>
      </w:pPr>
      <w:r>
        <w:rPr>
          <w:noProof/>
        </w:rPr>
        <w:drawing>
          <wp:inline distT="0" distB="0" distL="0" distR="0" wp14:anchorId="232F380E" wp14:editId="1D16BFD0">
            <wp:extent cx="5294630" cy="1076325"/>
            <wp:effectExtent l="0" t="0" r="127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22" t="6275" r="28268" b="69692"/>
                    <a:stretch/>
                  </pic:blipFill>
                  <pic:spPr bwMode="auto">
                    <a:xfrm>
                      <a:off x="0" y="0"/>
                      <a:ext cx="5321971" cy="108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8DFF9" w14:textId="261196C9" w:rsidR="00DB4E87" w:rsidRDefault="00C41633" w:rsidP="00B30528">
      <w:pPr>
        <w:jc w:val="both"/>
        <w:rPr>
          <w:lang w:val="es-CO"/>
        </w:rPr>
      </w:pPr>
      <w:r>
        <w:rPr>
          <w:lang w:val="es-CO"/>
        </w:rPr>
        <w:t xml:space="preserve">Una vez se </w:t>
      </w:r>
      <w:r w:rsidR="00B30528">
        <w:rPr>
          <w:lang w:val="es-CO"/>
        </w:rPr>
        <w:t>tienen identificadas</w:t>
      </w:r>
      <w:r>
        <w:rPr>
          <w:lang w:val="es-CO"/>
        </w:rPr>
        <w:t xml:space="preserve"> las aplicaciones y sus respectivas versiones se procede a crear el archivo de </w:t>
      </w:r>
      <w:r w:rsidR="00B30528">
        <w:rPr>
          <w:lang w:val="es-CO"/>
        </w:rPr>
        <w:t>Docker-</w:t>
      </w:r>
      <w:proofErr w:type="spellStart"/>
      <w:r w:rsidR="00B30528">
        <w:rPr>
          <w:lang w:val="es-CO"/>
        </w:rPr>
        <w:t>compuse.yml</w:t>
      </w:r>
      <w:proofErr w:type="spellEnd"/>
      <w:r w:rsidR="00B30528">
        <w:rPr>
          <w:lang w:val="es-CO"/>
        </w:rPr>
        <w:t xml:space="preserve">, donde se encuentran los servicios, argumentos, </w:t>
      </w:r>
      <w:r w:rsidR="00F0393E">
        <w:rPr>
          <w:lang w:val="es-CO"/>
        </w:rPr>
        <w:t>ambientes,</w:t>
      </w:r>
      <w:r w:rsidR="00B30528">
        <w:rPr>
          <w:lang w:val="es-CO"/>
        </w:rPr>
        <w:t xml:space="preserve"> puertos, rutas, </w:t>
      </w:r>
      <w:proofErr w:type="spellStart"/>
      <w:r w:rsidR="00B30528">
        <w:rPr>
          <w:lang w:val="es-CO"/>
        </w:rPr>
        <w:t>etc</w:t>
      </w:r>
      <w:proofErr w:type="spellEnd"/>
      <w:r w:rsidR="00B30528">
        <w:rPr>
          <w:lang w:val="es-CO"/>
        </w:rPr>
        <w:t xml:space="preserve">, que se relacionaran con el proyecto, en cuanto al </w:t>
      </w:r>
      <w:r w:rsidR="00F0393E">
        <w:rPr>
          <w:lang w:val="es-CO"/>
        </w:rPr>
        <w:t>servidor,</w:t>
      </w:r>
      <w:r w:rsidR="00B30528">
        <w:rPr>
          <w:lang w:val="es-CO"/>
        </w:rPr>
        <w:t xml:space="preserve"> la base de datos y la misma aplicación</w:t>
      </w:r>
      <w:r w:rsidR="00F0393E">
        <w:rPr>
          <w:lang w:val="es-CO"/>
        </w:rPr>
        <w:t>.</w:t>
      </w:r>
    </w:p>
    <w:p w14:paraId="65784820" w14:textId="5273F10E" w:rsidR="00B30528" w:rsidRDefault="00B30528" w:rsidP="00B30528">
      <w:pPr>
        <w:jc w:val="both"/>
        <w:rPr>
          <w:lang w:val="es-CO"/>
        </w:rPr>
      </w:pPr>
    </w:p>
    <w:p w14:paraId="44F38279" w14:textId="11A83820" w:rsidR="00B30528" w:rsidRDefault="00B30528" w:rsidP="00B30528">
      <w:pPr>
        <w:jc w:val="both"/>
        <w:rPr>
          <w:lang w:val="es-CO"/>
        </w:rPr>
      </w:pPr>
      <w:r>
        <w:rPr>
          <w:noProof/>
        </w:rPr>
        <w:drawing>
          <wp:inline distT="0" distB="0" distL="0" distR="0" wp14:anchorId="7D7DD1C7" wp14:editId="08098EBF">
            <wp:extent cx="4276090" cy="44767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548" t="3599" r="37559" b="13031"/>
                    <a:stretch/>
                  </pic:blipFill>
                  <pic:spPr bwMode="auto">
                    <a:xfrm>
                      <a:off x="0" y="0"/>
                      <a:ext cx="4307334" cy="450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B9EA" w14:textId="08A4F8AA" w:rsidR="00B30528" w:rsidRDefault="00B30528">
      <w:pPr>
        <w:rPr>
          <w:lang w:val="es-CO"/>
        </w:rPr>
      </w:pPr>
    </w:p>
    <w:p w14:paraId="0EA38ECB" w14:textId="42F4C514" w:rsidR="00F0393E" w:rsidRDefault="00F0393E" w:rsidP="00F0393E">
      <w:pPr>
        <w:jc w:val="both"/>
        <w:rPr>
          <w:lang w:val="es-CO"/>
        </w:rPr>
      </w:pPr>
      <w:r>
        <w:rPr>
          <w:lang w:val="es-CO"/>
        </w:rPr>
        <w:t xml:space="preserve">Para iniciar nuestros contenedores y su integración  se ejecuta el comando </w:t>
      </w:r>
      <w:r w:rsidRPr="00F0393E">
        <w:rPr>
          <w:b/>
          <w:bCs/>
          <w:lang w:val="es-CO"/>
        </w:rPr>
        <w:t xml:space="preserve">: </w:t>
      </w:r>
      <w:proofErr w:type="spellStart"/>
      <w:r w:rsidRPr="00F0393E">
        <w:rPr>
          <w:b/>
          <w:bCs/>
          <w:lang w:val="es-CO"/>
        </w:rPr>
        <w:t>docker-compose</w:t>
      </w:r>
      <w:proofErr w:type="spellEnd"/>
      <w:r w:rsidRPr="00F0393E">
        <w:rPr>
          <w:b/>
          <w:bCs/>
          <w:lang w:val="es-CO"/>
        </w:rPr>
        <w:t xml:space="preserve"> up -d</w:t>
      </w:r>
      <w:r>
        <w:rPr>
          <w:lang w:val="es-CO"/>
        </w:rPr>
        <w:t xml:space="preserve"> ,el cual realiza  la ejecución de todas las tareas registradas en los </w:t>
      </w:r>
      <w:proofErr w:type="spellStart"/>
      <w:r>
        <w:rPr>
          <w:lang w:val="es-CO"/>
        </w:rPr>
        <w:t>dockerfile</w:t>
      </w:r>
      <w:proofErr w:type="spellEnd"/>
      <w:r>
        <w:rPr>
          <w:lang w:val="es-CO"/>
        </w:rPr>
        <w:t xml:space="preserve"> y configura las instrucciones en el Docker-</w:t>
      </w:r>
      <w:proofErr w:type="spellStart"/>
      <w:r>
        <w:rPr>
          <w:lang w:val="es-CO"/>
        </w:rPr>
        <w:t>compose.yml</w:t>
      </w:r>
      <w:proofErr w:type="spellEnd"/>
      <w:r>
        <w:rPr>
          <w:lang w:val="es-CO"/>
        </w:rPr>
        <w:t>.</w:t>
      </w:r>
    </w:p>
    <w:p w14:paraId="205D55F8" w14:textId="7B65B763" w:rsidR="00F0393E" w:rsidRDefault="00F0393E" w:rsidP="00F0393E">
      <w:pPr>
        <w:rPr>
          <w:lang w:val="es-CO"/>
        </w:rPr>
      </w:pPr>
      <w:r>
        <w:rPr>
          <w:lang w:val="es-CO"/>
        </w:rPr>
        <w:t>Se</w:t>
      </w:r>
      <w:r>
        <w:rPr>
          <w:lang w:val="es-CO"/>
        </w:rPr>
        <w:t xml:space="preserve"> pode evidenciar en Docker que se </w:t>
      </w:r>
      <w:r>
        <w:rPr>
          <w:lang w:val="es-CO"/>
        </w:rPr>
        <w:t xml:space="preserve"> descargaron la imagen de  php:7.3-apache  de </w:t>
      </w:r>
      <w:proofErr w:type="spellStart"/>
      <w:r>
        <w:rPr>
          <w:lang w:val="es-CO"/>
        </w:rPr>
        <w:t>DockerHub</w:t>
      </w:r>
      <w:proofErr w:type="spellEnd"/>
      <w:r>
        <w:rPr>
          <w:lang w:val="es-CO"/>
        </w:rPr>
        <w:t xml:space="preserve">, se </w:t>
      </w:r>
      <w:proofErr w:type="spellStart"/>
      <w:r>
        <w:rPr>
          <w:lang w:val="es-CO"/>
        </w:rPr>
        <w:t>descargo</w:t>
      </w:r>
      <w:proofErr w:type="spellEnd"/>
      <w:r>
        <w:rPr>
          <w:lang w:val="es-CO"/>
        </w:rPr>
        <w:t xml:space="preserve"> la imagen de </w:t>
      </w:r>
      <w:proofErr w:type="spellStart"/>
      <w:r>
        <w:rPr>
          <w:lang w:val="es-CO"/>
        </w:rPr>
        <w:t>mysql</w:t>
      </w:r>
      <w:proofErr w:type="spellEnd"/>
      <w:r>
        <w:rPr>
          <w:lang w:val="es-CO"/>
        </w:rPr>
        <w:t xml:space="preserve"> 5.7.</w:t>
      </w:r>
    </w:p>
    <w:p w14:paraId="1502A25F" w14:textId="407EBF94" w:rsidR="00F0393E" w:rsidRDefault="00F0393E">
      <w:pPr>
        <w:rPr>
          <w:lang w:val="es-CO"/>
        </w:rPr>
      </w:pPr>
    </w:p>
    <w:p w14:paraId="252EE6CA" w14:textId="2AE2CAFC" w:rsidR="00800BF7" w:rsidRDefault="00F0393E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48BEB8A6" wp14:editId="442A29E3">
            <wp:extent cx="5400040" cy="23145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FC50" w14:textId="50896FF0" w:rsidR="00F0393E" w:rsidRDefault="00F0393E">
      <w:pPr>
        <w:rPr>
          <w:lang w:val="es-CO"/>
        </w:rPr>
      </w:pPr>
    </w:p>
    <w:p w14:paraId="43983316" w14:textId="40ECB838" w:rsidR="00F0393E" w:rsidRDefault="00F0393E">
      <w:pPr>
        <w:rPr>
          <w:lang w:val="es-CO"/>
        </w:rPr>
      </w:pPr>
    </w:p>
    <w:p w14:paraId="54642564" w14:textId="5D6F58C4" w:rsidR="00F0393E" w:rsidRDefault="00F0393E">
      <w:pPr>
        <w:rPr>
          <w:lang w:val="es-CO"/>
        </w:rPr>
      </w:pPr>
      <w:r>
        <w:rPr>
          <w:lang w:val="es-CO"/>
        </w:rPr>
        <w:t xml:space="preserve">Para finalmente inicializar los contenedores se ejecuta </w:t>
      </w:r>
      <w:r w:rsidR="00085AFC">
        <w:rPr>
          <w:lang w:val="es-CO"/>
        </w:rPr>
        <w:t xml:space="preserve">el comando </w:t>
      </w:r>
      <w:proofErr w:type="spellStart"/>
      <w:r w:rsidR="00085AFC" w:rsidRPr="00085AFC">
        <w:rPr>
          <w:b/>
          <w:bCs/>
          <w:lang w:val="es-CO"/>
        </w:rPr>
        <w:t>docker-compose</w:t>
      </w:r>
      <w:proofErr w:type="spellEnd"/>
      <w:r w:rsidR="00085AFC" w:rsidRPr="00085AFC">
        <w:rPr>
          <w:b/>
          <w:bCs/>
          <w:lang w:val="es-CO"/>
        </w:rPr>
        <w:t xml:space="preserve"> </w:t>
      </w:r>
      <w:proofErr w:type="spellStart"/>
      <w:r w:rsidR="00085AFC" w:rsidRPr="00085AFC">
        <w:rPr>
          <w:b/>
          <w:bCs/>
          <w:lang w:val="es-CO"/>
        </w:rPr>
        <w:t>start</w:t>
      </w:r>
      <w:proofErr w:type="spellEnd"/>
      <w:r w:rsidR="00085AFC">
        <w:rPr>
          <w:b/>
          <w:bCs/>
          <w:lang w:val="es-CO"/>
        </w:rPr>
        <w:t xml:space="preserve"> </w:t>
      </w:r>
      <w:r w:rsidR="00085AFC">
        <w:rPr>
          <w:lang w:val="es-CO"/>
        </w:rPr>
        <w:t>, con el cual se crea una instancia de las imágenes de las aplicaciones requeridas para el proyecto.</w:t>
      </w:r>
    </w:p>
    <w:p w14:paraId="13AD432E" w14:textId="78F6E55E" w:rsidR="00085AFC" w:rsidRDefault="00085AFC">
      <w:pPr>
        <w:rPr>
          <w:lang w:val="es-CO"/>
        </w:rPr>
      </w:pPr>
    </w:p>
    <w:p w14:paraId="32CA470D" w14:textId="10013F4D" w:rsidR="00085AFC" w:rsidRDefault="00085AFC">
      <w:pPr>
        <w:rPr>
          <w:lang w:val="es-CO"/>
        </w:rPr>
      </w:pPr>
      <w:r>
        <w:rPr>
          <w:noProof/>
        </w:rPr>
        <w:drawing>
          <wp:inline distT="0" distB="0" distL="0" distR="0" wp14:anchorId="3FD89FB8" wp14:editId="79070B79">
            <wp:extent cx="5711459" cy="1314450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795" t="17000" r="2301" b="47426"/>
                    <a:stretch/>
                  </pic:blipFill>
                  <pic:spPr bwMode="auto">
                    <a:xfrm>
                      <a:off x="0" y="0"/>
                      <a:ext cx="5735802" cy="132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61463" w14:textId="11FB9F41" w:rsidR="00085AFC" w:rsidRDefault="00085AFC">
      <w:pPr>
        <w:rPr>
          <w:lang w:val="es-CO"/>
        </w:rPr>
      </w:pPr>
    </w:p>
    <w:p w14:paraId="7D193F66" w14:textId="1E502788" w:rsidR="00085AFC" w:rsidRDefault="00085AFC">
      <w:pPr>
        <w:rPr>
          <w:lang w:val="es-CO"/>
        </w:rPr>
      </w:pPr>
      <w:r>
        <w:rPr>
          <w:noProof/>
        </w:rPr>
        <w:drawing>
          <wp:inline distT="0" distB="0" distL="0" distR="0" wp14:anchorId="2339DC31" wp14:editId="7A5229E4">
            <wp:extent cx="5695950" cy="12858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808" t="65218" r="871" b="5564"/>
                    <a:stretch/>
                  </pic:blipFill>
                  <pic:spPr bwMode="auto">
                    <a:xfrm>
                      <a:off x="0" y="0"/>
                      <a:ext cx="5735432" cy="129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94894" w14:textId="42B9DAE1" w:rsidR="00085AFC" w:rsidRDefault="00085AFC">
      <w:pPr>
        <w:rPr>
          <w:lang w:val="es-CO"/>
        </w:rPr>
      </w:pPr>
    </w:p>
    <w:p w14:paraId="6F0ECC44" w14:textId="3D0D22D0" w:rsidR="00085AFC" w:rsidRDefault="00085AFC">
      <w:pPr>
        <w:rPr>
          <w:lang w:val="es-CO"/>
        </w:rPr>
      </w:pPr>
      <w:r>
        <w:rPr>
          <w:lang w:val="es-CO"/>
        </w:rPr>
        <w:t xml:space="preserve">Para nuestro caso los contenedores creados son el servidor de </w:t>
      </w:r>
      <w:proofErr w:type="spellStart"/>
      <w:r>
        <w:rPr>
          <w:lang w:val="es-CO"/>
        </w:rPr>
        <w:t>php</w:t>
      </w:r>
      <w:proofErr w:type="spellEnd"/>
      <w:r>
        <w:rPr>
          <w:lang w:val="es-CO"/>
        </w:rPr>
        <w:t xml:space="preserve">-Apache y </w:t>
      </w:r>
      <w:proofErr w:type="spellStart"/>
      <w:r>
        <w:rPr>
          <w:lang w:val="es-CO"/>
        </w:rPr>
        <w:t>mysql</w:t>
      </w:r>
      <w:proofErr w:type="spellEnd"/>
      <w:r>
        <w:rPr>
          <w:lang w:val="es-CO"/>
        </w:rPr>
        <w:t>, el primero contiene nuestra aplicación y el segundo la base de datos.</w:t>
      </w:r>
    </w:p>
    <w:p w14:paraId="3BFD6ADE" w14:textId="6A7EFB55" w:rsidR="00085AFC" w:rsidRDefault="00085AFC">
      <w:pPr>
        <w:rPr>
          <w:lang w:val="es-CO"/>
        </w:rPr>
      </w:pPr>
      <w:r>
        <w:rPr>
          <w:lang w:val="es-CO"/>
        </w:rPr>
        <w:t xml:space="preserve"> A continuación, se muestra cómo se comunican entre sí.</w:t>
      </w:r>
    </w:p>
    <w:p w14:paraId="38381C10" w14:textId="20E68E49" w:rsidR="00085AFC" w:rsidRDefault="00085AFC" w:rsidP="00085AFC">
      <w:pPr>
        <w:jc w:val="both"/>
        <w:rPr>
          <w:lang w:val="es-CO"/>
        </w:rPr>
      </w:pPr>
      <w:r>
        <w:rPr>
          <w:lang w:val="es-CO"/>
        </w:rPr>
        <w:lastRenderedPageBreak/>
        <w:t xml:space="preserve">El  contenedor que instancio el servidor  de </w:t>
      </w:r>
      <w:proofErr w:type="spellStart"/>
      <w:r>
        <w:rPr>
          <w:lang w:val="es-CO"/>
        </w:rPr>
        <w:t>php</w:t>
      </w:r>
      <w:proofErr w:type="spellEnd"/>
      <w:r>
        <w:rPr>
          <w:lang w:val="es-CO"/>
        </w:rPr>
        <w:t xml:space="preserve"> contiene una carpeta /</w:t>
      </w:r>
      <w:proofErr w:type="spellStart"/>
      <w:r>
        <w:rPr>
          <w:lang w:val="es-CO"/>
        </w:rPr>
        <w:t>html</w:t>
      </w:r>
      <w:proofErr w:type="spellEnd"/>
      <w:r>
        <w:rPr>
          <w:lang w:val="es-CO"/>
        </w:rPr>
        <w:t xml:space="preserve"> donde se alojan los archivos de nuestra aplicación , la cual para la primera entrega realiza un </w:t>
      </w:r>
      <w:proofErr w:type="spellStart"/>
      <w:r>
        <w:rPr>
          <w:lang w:val="es-CO"/>
        </w:rPr>
        <w:t>login</w:t>
      </w:r>
      <w:proofErr w:type="spellEnd"/>
      <w:r>
        <w:rPr>
          <w:lang w:val="es-CO"/>
        </w:rPr>
        <w:t xml:space="preserve"> consultando en la base de datos de usuarios contenedor instanciado de </w:t>
      </w:r>
      <w:proofErr w:type="spellStart"/>
      <w:r>
        <w:rPr>
          <w:lang w:val="es-CO"/>
        </w:rPr>
        <w:t>mysql</w:t>
      </w:r>
      <w:proofErr w:type="spellEnd"/>
      <w:r>
        <w:rPr>
          <w:lang w:val="es-CO"/>
        </w:rPr>
        <w:t>,  si el usuario realiza la validación se redirecciona a la página principal.</w:t>
      </w:r>
    </w:p>
    <w:p w14:paraId="63ECC1C1" w14:textId="36FEC13B" w:rsidR="00085AFC" w:rsidRDefault="00067C26" w:rsidP="00085AFC">
      <w:pPr>
        <w:jc w:val="both"/>
        <w:rPr>
          <w:lang w:val="es-CO"/>
        </w:rPr>
      </w:pPr>
      <w:r>
        <w:rPr>
          <w:lang w:val="es-CO"/>
        </w:rPr>
        <w:t xml:space="preserve">Para la cual mediante el navegador Web usando la configuración de </w:t>
      </w:r>
      <w:proofErr w:type="spellStart"/>
      <w:r>
        <w:rPr>
          <w:lang w:val="es-CO"/>
        </w:rPr>
        <w:t>php</w:t>
      </w:r>
      <w:proofErr w:type="spellEnd"/>
      <w:r>
        <w:rPr>
          <w:lang w:val="es-CO"/>
        </w:rPr>
        <w:t xml:space="preserve"> registrada para el </w:t>
      </w:r>
      <w:proofErr w:type="spellStart"/>
      <w:r>
        <w:rPr>
          <w:lang w:val="es-CO"/>
        </w:rPr>
        <w:t>puero</w:t>
      </w:r>
      <w:proofErr w:type="spellEnd"/>
      <w:r>
        <w:rPr>
          <w:lang w:val="es-CO"/>
        </w:rPr>
        <w:t xml:space="preserve"> 80 del local host, consultaremos la </w:t>
      </w:r>
      <w:proofErr w:type="spellStart"/>
      <w:r>
        <w:rPr>
          <w:lang w:val="es-CO"/>
        </w:rPr>
        <w:t>pagina</w:t>
      </w:r>
      <w:proofErr w:type="spellEnd"/>
      <w:r>
        <w:rPr>
          <w:lang w:val="es-CO"/>
        </w:rPr>
        <w:t xml:space="preserve"> de </w:t>
      </w:r>
      <w:proofErr w:type="spellStart"/>
      <w:r>
        <w:rPr>
          <w:lang w:val="es-CO"/>
        </w:rPr>
        <w:t>login</w:t>
      </w:r>
      <w:proofErr w:type="spellEnd"/>
      <w:r>
        <w:rPr>
          <w:lang w:val="es-CO"/>
        </w:rPr>
        <w:t>:</w:t>
      </w:r>
    </w:p>
    <w:p w14:paraId="6647CA26" w14:textId="6B230C36" w:rsidR="00067C26" w:rsidRDefault="00067C26" w:rsidP="00085AFC">
      <w:pPr>
        <w:jc w:val="both"/>
        <w:rPr>
          <w:lang w:val="es-CO"/>
        </w:rPr>
      </w:pPr>
    </w:p>
    <w:p w14:paraId="3A986FD9" w14:textId="0127EDD3" w:rsidR="00067C26" w:rsidRDefault="00067C26" w:rsidP="00085AFC">
      <w:pPr>
        <w:jc w:val="both"/>
        <w:rPr>
          <w:lang w:val="es-CO"/>
        </w:rPr>
      </w:pPr>
      <w:r>
        <w:rPr>
          <w:noProof/>
        </w:rPr>
        <w:drawing>
          <wp:inline distT="0" distB="0" distL="0" distR="0" wp14:anchorId="2D12089E" wp14:editId="7EEA64BF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63A2" w14:textId="3F756851" w:rsidR="00067C26" w:rsidRDefault="00067C26" w:rsidP="00085AFC">
      <w:pPr>
        <w:jc w:val="both"/>
        <w:rPr>
          <w:lang w:val="es-CO"/>
        </w:rPr>
      </w:pPr>
      <w:r>
        <w:rPr>
          <w:lang w:val="es-CO"/>
        </w:rPr>
        <w:t>Realizamos el ingreso de los datos del usuario y contraseña .</w:t>
      </w:r>
    </w:p>
    <w:p w14:paraId="278E7B24" w14:textId="17152CDF" w:rsidR="00067C26" w:rsidRDefault="00067C26" w:rsidP="00085AFC">
      <w:pPr>
        <w:jc w:val="both"/>
        <w:rPr>
          <w:lang w:val="es-CO"/>
        </w:rPr>
      </w:pPr>
      <w:r>
        <w:rPr>
          <w:noProof/>
        </w:rPr>
        <w:drawing>
          <wp:inline distT="0" distB="0" distL="0" distR="0" wp14:anchorId="6B55D842" wp14:editId="133C9B0E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71D" w14:textId="5C4D7893" w:rsidR="00067C26" w:rsidRDefault="00067C26" w:rsidP="00085AFC">
      <w:pPr>
        <w:jc w:val="both"/>
        <w:rPr>
          <w:lang w:val="es-CO"/>
        </w:rPr>
      </w:pPr>
    </w:p>
    <w:p w14:paraId="231786E1" w14:textId="4E7BE2DB" w:rsidR="00067C26" w:rsidRDefault="00067C26" w:rsidP="00085AFC">
      <w:pPr>
        <w:jc w:val="both"/>
        <w:rPr>
          <w:lang w:val="es-CO"/>
        </w:rPr>
      </w:pPr>
      <w:r>
        <w:rPr>
          <w:lang w:val="es-CO"/>
        </w:rPr>
        <w:t xml:space="preserve">Una vez realizada la respectiva validación entre el contenedor de </w:t>
      </w:r>
      <w:proofErr w:type="spellStart"/>
      <w:r>
        <w:rPr>
          <w:lang w:val="es-CO"/>
        </w:rPr>
        <w:t>php</w:t>
      </w:r>
      <w:proofErr w:type="spellEnd"/>
      <w:r>
        <w:rPr>
          <w:lang w:val="es-CO"/>
        </w:rPr>
        <w:t xml:space="preserve"> y </w:t>
      </w:r>
      <w:proofErr w:type="spellStart"/>
      <w:r>
        <w:rPr>
          <w:lang w:val="es-CO"/>
        </w:rPr>
        <w:t>mysql</w:t>
      </w:r>
      <w:proofErr w:type="spellEnd"/>
      <w:r>
        <w:rPr>
          <w:lang w:val="es-CO"/>
        </w:rPr>
        <w:t xml:space="preserve">, se </w:t>
      </w:r>
      <w:proofErr w:type="spellStart"/>
      <w:r>
        <w:rPr>
          <w:lang w:val="es-CO"/>
        </w:rPr>
        <w:t>redireciona</w:t>
      </w:r>
      <w:proofErr w:type="spellEnd"/>
      <w:r>
        <w:rPr>
          <w:lang w:val="es-CO"/>
        </w:rPr>
        <w:t xml:space="preserve"> a la pagina principal de ser correcto.</w:t>
      </w:r>
    </w:p>
    <w:p w14:paraId="01BAD7E9" w14:textId="77F9ABC8" w:rsidR="00067C26" w:rsidRDefault="00067C26" w:rsidP="00085AFC">
      <w:pPr>
        <w:jc w:val="both"/>
        <w:rPr>
          <w:lang w:val="es-CO"/>
        </w:rPr>
      </w:pPr>
    </w:p>
    <w:p w14:paraId="404002F5" w14:textId="72BE3FC0" w:rsidR="00067C26" w:rsidRDefault="00067C26" w:rsidP="00085AFC">
      <w:pPr>
        <w:jc w:val="both"/>
        <w:rPr>
          <w:lang w:val="es-CO"/>
        </w:rPr>
      </w:pPr>
    </w:p>
    <w:p w14:paraId="07A0A549" w14:textId="38F190CD" w:rsidR="00067C26" w:rsidRDefault="00067C26" w:rsidP="00085AFC">
      <w:pPr>
        <w:jc w:val="both"/>
        <w:rPr>
          <w:lang w:val="es-CO"/>
        </w:rPr>
      </w:pPr>
    </w:p>
    <w:p w14:paraId="264CD38D" w14:textId="01ABC2A5" w:rsidR="00067C26" w:rsidRDefault="00067C26" w:rsidP="00085AFC">
      <w:pPr>
        <w:jc w:val="both"/>
        <w:rPr>
          <w:lang w:val="es-CO"/>
        </w:rPr>
      </w:pPr>
      <w:r>
        <w:rPr>
          <w:noProof/>
        </w:rPr>
        <w:drawing>
          <wp:inline distT="0" distB="0" distL="0" distR="0" wp14:anchorId="3556DC07" wp14:editId="1D346667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C82E" w14:textId="162FC4E5" w:rsidR="00085AFC" w:rsidRDefault="00085AFC">
      <w:pPr>
        <w:rPr>
          <w:lang w:val="es-CO"/>
        </w:rPr>
      </w:pPr>
    </w:p>
    <w:p w14:paraId="41A13406" w14:textId="6C28ED96" w:rsidR="00067C26" w:rsidRDefault="004E58E0">
      <w:pPr>
        <w:rPr>
          <w:lang w:val="es-CO"/>
        </w:rPr>
      </w:pPr>
      <w:r>
        <w:rPr>
          <w:lang w:val="es-CO"/>
        </w:rPr>
        <w:t>Repositorio</w:t>
      </w:r>
      <w:r w:rsidR="0006562E">
        <w:rPr>
          <w:lang w:val="es-CO"/>
        </w:rPr>
        <w:t xml:space="preserve"> para realizar pruebas :  </w:t>
      </w:r>
      <w:r>
        <w:rPr>
          <w:lang w:val="es-CO"/>
        </w:rPr>
        <w:t xml:space="preserve"> </w:t>
      </w:r>
      <w:proofErr w:type="spellStart"/>
      <w:r>
        <w:rPr>
          <w:lang w:val="es-CO"/>
        </w:rPr>
        <w:t>DockerHub</w:t>
      </w:r>
      <w:proofErr w:type="spellEnd"/>
      <w:r>
        <w:rPr>
          <w:lang w:val="es-CO"/>
        </w:rPr>
        <w:t xml:space="preserve"> </w:t>
      </w:r>
      <w:r w:rsidR="0006562E">
        <w:rPr>
          <w:lang w:val="es-CO"/>
        </w:rPr>
        <w:t xml:space="preserve">   </w:t>
      </w:r>
      <w:r>
        <w:rPr>
          <w:lang w:val="es-CO"/>
        </w:rPr>
        <w:t xml:space="preserve"> </w:t>
      </w:r>
      <w:proofErr w:type="spellStart"/>
      <w:r w:rsidRPr="004E58E0">
        <w:rPr>
          <w:lang w:val="es-CO"/>
        </w:rPr>
        <w:t>docker</w:t>
      </w:r>
      <w:proofErr w:type="spellEnd"/>
      <w:r w:rsidRPr="004E58E0">
        <w:rPr>
          <w:lang w:val="es-CO"/>
        </w:rPr>
        <w:t xml:space="preserve"> </w:t>
      </w:r>
      <w:proofErr w:type="spellStart"/>
      <w:r w:rsidRPr="004E58E0">
        <w:rPr>
          <w:lang w:val="es-CO"/>
        </w:rPr>
        <w:t>pull</w:t>
      </w:r>
      <w:proofErr w:type="spellEnd"/>
      <w:r w:rsidRPr="004E58E0">
        <w:rPr>
          <w:lang w:val="es-CO"/>
        </w:rPr>
        <w:t xml:space="preserve"> </w:t>
      </w:r>
      <w:proofErr w:type="spellStart"/>
      <w:r w:rsidRPr="004E58E0">
        <w:rPr>
          <w:lang w:val="es-CO"/>
        </w:rPr>
        <w:t>alvermartin</w:t>
      </w:r>
      <w:proofErr w:type="spellEnd"/>
      <w:r w:rsidRPr="004E58E0">
        <w:rPr>
          <w:lang w:val="es-CO"/>
        </w:rPr>
        <w:t>/</w:t>
      </w:r>
      <w:proofErr w:type="spellStart"/>
      <w:r w:rsidRPr="004E58E0">
        <w:rPr>
          <w:lang w:val="es-CO"/>
        </w:rPr>
        <w:t>simplestock</w:t>
      </w:r>
      <w:proofErr w:type="spellEnd"/>
      <w:r w:rsidR="0006562E">
        <w:rPr>
          <w:lang w:val="es-CO"/>
        </w:rPr>
        <w:t xml:space="preserve">,  </w:t>
      </w:r>
      <w:hyperlink r:id="rId13" w:history="1">
        <w:r w:rsidR="0006562E" w:rsidRPr="0006562E">
          <w:rPr>
            <w:rStyle w:val="Hipervnculo"/>
            <w:lang w:val="es-CO"/>
          </w:rPr>
          <w:t>https://hub.docker.com/r/alvermartin/simplestock</w:t>
        </w:r>
      </w:hyperlink>
    </w:p>
    <w:p w14:paraId="5058EA05" w14:textId="77777777" w:rsidR="00085AFC" w:rsidRDefault="00085AFC">
      <w:pPr>
        <w:rPr>
          <w:lang w:val="es-CO"/>
        </w:rPr>
      </w:pPr>
    </w:p>
    <w:p w14:paraId="1E056FAA" w14:textId="51998088" w:rsidR="00085AFC" w:rsidRDefault="00085AFC">
      <w:pPr>
        <w:rPr>
          <w:lang w:val="es-CO"/>
        </w:rPr>
      </w:pPr>
    </w:p>
    <w:p w14:paraId="08E4CEF5" w14:textId="77777777" w:rsidR="00085AFC" w:rsidRDefault="00085AFC">
      <w:pPr>
        <w:rPr>
          <w:lang w:val="es-CO"/>
        </w:rPr>
      </w:pPr>
    </w:p>
    <w:p w14:paraId="2916E815" w14:textId="77777777" w:rsidR="00085AFC" w:rsidRPr="00085AFC" w:rsidRDefault="00085AFC">
      <w:pPr>
        <w:rPr>
          <w:lang w:val="es-CO"/>
        </w:rPr>
      </w:pPr>
    </w:p>
    <w:sectPr w:rsidR="00085AFC" w:rsidRPr="00085AFC" w:rsidSect="00F0393E">
      <w:pgSz w:w="11906" w:h="16838"/>
      <w:pgMar w:top="426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BF7"/>
    <w:rsid w:val="0006562E"/>
    <w:rsid w:val="00067C26"/>
    <w:rsid w:val="00085AFC"/>
    <w:rsid w:val="004E58E0"/>
    <w:rsid w:val="00800BF7"/>
    <w:rsid w:val="00B30528"/>
    <w:rsid w:val="00C41633"/>
    <w:rsid w:val="00DB4E87"/>
    <w:rsid w:val="00F0393E"/>
    <w:rsid w:val="00F94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E89BB"/>
  <w15:chartTrackingRefBased/>
  <w15:docId w15:val="{D513DF68-F2ED-4620-9665-0CE105AD0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6562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656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hub.docker.com/r/alvermartin/simplestock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374</Words>
  <Characters>2060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ALVER MARTIN RUBIANO RUIZ</dc:creator>
  <cp:keywords/>
  <dc:description/>
  <cp:lastModifiedBy>ALVER MARTIN RUBIANO RUIZ</cp:lastModifiedBy>
  <cp:revision>3</cp:revision>
  <dcterms:created xsi:type="dcterms:W3CDTF">2020-11-17T01:57:00Z</dcterms:created>
  <dcterms:modified xsi:type="dcterms:W3CDTF">2020-11-17T03:39:00Z</dcterms:modified>
</cp:coreProperties>
</file>